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3978" w14:textId="2CA4B606" w:rsidR="006D2CFB" w:rsidRDefault="00B37E30" w:rsidP="00AA7C37">
      <w:pPr>
        <w:pStyle w:val="NormalWeb"/>
        <w:shd w:val="clear" w:color="auto" w:fill="FFFFFF"/>
        <w:spacing w:line="446" w:lineRule="atLeast"/>
        <w:rPr>
          <w:rFonts w:ascii="Cambria" w:hAnsi="Cambria"/>
          <w:b/>
          <w:bCs/>
          <w:i/>
          <w:iCs/>
          <w:sz w:val="32"/>
          <w:szCs w:val="32"/>
        </w:rPr>
      </w:pPr>
      <w:r>
        <w:rPr>
          <w:noProof/>
        </w:rPr>
        <mc:AlternateContent>
          <mc:Choice Requires="wps">
            <w:drawing>
              <wp:anchor distT="228600" distB="228600" distL="228600" distR="228600" simplePos="0" relativeHeight="251659264" behindDoc="1" locked="0" layoutInCell="1" allowOverlap="1" wp14:anchorId="249C263D" wp14:editId="743B00F2">
                <wp:simplePos x="0" y="0"/>
                <wp:positionH relativeFrom="margin">
                  <wp:posOffset>-209550</wp:posOffset>
                </wp:positionH>
                <wp:positionV relativeFrom="margin">
                  <wp:posOffset>-704850</wp:posOffset>
                </wp:positionV>
                <wp:extent cx="6276975" cy="1552575"/>
                <wp:effectExtent l="0" t="0" r="9525" b="9525"/>
                <wp:wrapSquare wrapText="bothSides"/>
                <wp:docPr id="36" name="Text Box 4"/>
                <wp:cNvGraphicFramePr/>
                <a:graphic xmlns:a="http://schemas.openxmlformats.org/drawingml/2006/main">
                  <a:graphicData uri="http://schemas.microsoft.com/office/word/2010/wordprocessingShape">
                    <wps:wsp>
                      <wps:cNvSpPr txBox="1"/>
                      <wps:spPr>
                        <a:xfrm>
                          <a:off x="0" y="0"/>
                          <a:ext cx="6276975" cy="155257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B69236C" w14:textId="409591D9" w:rsidR="00B37E30" w:rsidRDefault="00B37E30" w:rsidP="00B37E30">
                            <w:pPr>
                              <w:pStyle w:val="NoSpacing"/>
                              <w:jc w:val="center"/>
                              <w:rPr>
                                <w:rFonts w:ascii="Cambria" w:hAnsi="Cambria"/>
                                <w:b/>
                                <w:bCs/>
                                <w:i/>
                                <w:iCs/>
                                <w:color w:val="0070C0"/>
                                <w:sz w:val="32"/>
                                <w:szCs w:val="32"/>
                              </w:rPr>
                            </w:pPr>
                            <w:r>
                              <w:rPr>
                                <w:rFonts w:ascii="Cambria" w:hAnsi="Cambria"/>
                                <w:b/>
                                <w:bCs/>
                                <w:i/>
                                <w:iCs/>
                                <w:color w:val="0070C0"/>
                                <w:sz w:val="32"/>
                                <w:szCs w:val="32"/>
                              </w:rPr>
                              <w:t>Office for the Protection of Children &amp; Young People</w:t>
                            </w:r>
                          </w:p>
                          <w:p w14:paraId="72214823" w14:textId="77777777" w:rsidR="00223E38" w:rsidRDefault="00223E38" w:rsidP="00B37E30">
                            <w:pPr>
                              <w:pStyle w:val="NoSpacing"/>
                              <w:jc w:val="center"/>
                              <w:rPr>
                                <w:rFonts w:ascii="Roboto" w:hAnsi="Roboto"/>
                                <w:color w:val="4D5156"/>
                                <w:shd w:val="clear" w:color="auto" w:fill="FFFFFF"/>
                              </w:rPr>
                            </w:pPr>
                          </w:p>
                          <w:p w14:paraId="050FC2A9" w14:textId="6A2E5E3C" w:rsidR="00B37E30" w:rsidRDefault="00223E38" w:rsidP="00B37E30">
                            <w:pPr>
                              <w:pStyle w:val="NoSpacing"/>
                              <w:jc w:val="center"/>
                              <w:rPr>
                                <w:rFonts w:ascii="Roboto" w:hAnsi="Roboto"/>
                                <w:color w:val="4D5156"/>
                                <w:shd w:val="clear" w:color="auto" w:fill="FFFFFF"/>
                              </w:rPr>
                            </w:pPr>
                            <w:r>
                              <w:rPr>
                                <w:rFonts w:ascii="Roboto" w:hAnsi="Roboto"/>
                                <w:color w:val="4D5156"/>
                                <w:shd w:val="clear" w:color="auto" w:fill="FFFFFF"/>
                              </w:rPr>
                              <w:t xml:space="preserve">Be close to </w:t>
                            </w:r>
                            <w:r>
                              <w:rPr>
                                <w:rFonts w:ascii="Roboto" w:hAnsi="Roboto"/>
                                <w:color w:val="4D5156"/>
                                <w:shd w:val="clear" w:color="auto" w:fill="FFFFFF"/>
                              </w:rPr>
                              <w:t>our</w:t>
                            </w:r>
                            <w:r>
                              <w:rPr>
                                <w:rFonts w:ascii="Roboto" w:hAnsi="Roboto"/>
                                <w:color w:val="4D5156"/>
                                <w:shd w:val="clear" w:color="auto" w:fill="FFFFFF"/>
                              </w:rPr>
                              <w:t xml:space="preserve"> children, Lord, surround them with Your favor as with a shield (</w:t>
                            </w:r>
                            <w:r>
                              <w:rPr>
                                <w:rFonts w:ascii="Roboto" w:hAnsi="Roboto"/>
                                <w:color w:val="040C28"/>
                              </w:rPr>
                              <w:t>Psalm 5:11-12</w:t>
                            </w:r>
                            <w:r>
                              <w:rPr>
                                <w:rFonts w:ascii="Roboto" w:hAnsi="Roboto"/>
                                <w:color w:val="4D5156"/>
                                <w:shd w:val="clear" w:color="auto" w:fill="FFFFFF"/>
                              </w:rPr>
                              <w:t xml:space="preserve">). </w:t>
                            </w:r>
                          </w:p>
                          <w:p w14:paraId="247C728B" w14:textId="77777777" w:rsidR="00223E38" w:rsidRDefault="00223E38" w:rsidP="00B37E30">
                            <w:pPr>
                              <w:pStyle w:val="NoSpacing"/>
                              <w:jc w:val="center"/>
                              <w:rPr>
                                <w:rFonts w:ascii="Roboto" w:hAnsi="Roboto"/>
                                <w:color w:val="4D5156"/>
                                <w:shd w:val="clear" w:color="auto" w:fill="FFFFFF"/>
                              </w:rPr>
                            </w:pPr>
                          </w:p>
                          <w:p w14:paraId="5CB06466" w14:textId="6B700FEF" w:rsidR="00223E38" w:rsidRDefault="00223E38" w:rsidP="00223E38">
                            <w:pPr>
                              <w:pStyle w:val="NormalWeb"/>
                              <w:shd w:val="clear" w:color="auto" w:fill="FFFFFF"/>
                              <w:spacing w:before="0" w:beforeAutospacing="0" w:after="0" w:afterAutospacing="0"/>
                              <w:textAlignment w:val="baseline"/>
                              <w:rPr>
                                <w:rFonts w:ascii="PT Serif" w:hAnsi="PT Serif"/>
                                <w:color w:val="797979"/>
                              </w:rPr>
                            </w:pPr>
                            <w:r>
                              <w:rPr>
                                <w:rFonts w:ascii="PT Serif" w:hAnsi="PT Serif"/>
                                <w:color w:val="333333"/>
                                <w:bdr w:val="none" w:sz="0" w:space="0" w:color="auto" w:frame="1"/>
                              </w:rPr>
                              <w:t xml:space="preserve">Anoint </w:t>
                            </w:r>
                            <w:r>
                              <w:rPr>
                                <w:rFonts w:ascii="PT Serif" w:hAnsi="PT Serif"/>
                                <w:color w:val="333333"/>
                                <w:bdr w:val="none" w:sz="0" w:space="0" w:color="auto" w:frame="1"/>
                              </w:rPr>
                              <w:t>our</w:t>
                            </w:r>
                            <w:r>
                              <w:rPr>
                                <w:rFonts w:ascii="PT Serif" w:hAnsi="PT Serif"/>
                                <w:color w:val="333333"/>
                                <w:bdr w:val="none" w:sz="0" w:space="0" w:color="auto" w:frame="1"/>
                              </w:rPr>
                              <w:t xml:space="preserve"> children with Your favor and protection, letting them rest safely between Your shoulders (Deuteronomy 33:12).</w:t>
                            </w:r>
                          </w:p>
                          <w:p w14:paraId="043B4FC8" w14:textId="77777777" w:rsidR="00223E38" w:rsidRPr="00B37E30" w:rsidRDefault="00223E38" w:rsidP="00B37E30">
                            <w:pPr>
                              <w:pStyle w:val="NoSpacing"/>
                              <w:jc w:val="center"/>
                              <w:rPr>
                                <w:rFonts w:ascii="Cambria" w:hAnsi="Cambria"/>
                                <w:b/>
                                <w:bCs/>
                                <w:i/>
                                <w:iCs/>
                                <w:color w:val="0070C0"/>
                                <w:sz w:val="32"/>
                                <w:szCs w:val="32"/>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C263D" id="_x0000_t202" coordsize="21600,21600" o:spt="202" path="m,l,21600r21600,l21600,xe">
                <v:stroke joinstyle="miter"/>
                <v:path gradientshapeok="t" o:connecttype="rect"/>
              </v:shapetype>
              <v:shape id="Text Box 4" o:spid="_x0000_s1026" type="#_x0000_t202" style="position:absolute;margin-left:-16.5pt;margin-top:-55.5pt;width:494.25pt;height:122.2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" fillcolor="#efede3 [2899]" stroked="f" strokeweight=".5pt">
                <v:fill color2="#eae7d9 [3139]" rotate="t" focusposition=".5,.5" focussize="-.5,-.5" focus="100%" type="gradientRadial"/>
                <v:textbox inset="14.4pt,14.4pt,14.4pt,14.4pt">
                  <w:txbxContent>
                    <w:p w14:paraId="4B69236C" w14:textId="409591D9" w:rsidR="00B37E30" w:rsidRDefault="00B37E30" w:rsidP="00B37E30">
                      <w:pPr>
                        <w:pStyle w:val="NoSpacing"/>
                        <w:jc w:val="center"/>
                        <w:rPr>
                          <w:rFonts w:ascii="Cambria" w:hAnsi="Cambria"/>
                          <w:b/>
                          <w:bCs/>
                          <w:i/>
                          <w:iCs/>
                          <w:color w:val="0070C0"/>
                          <w:sz w:val="32"/>
                          <w:szCs w:val="32"/>
                        </w:rPr>
                      </w:pPr>
                      <w:r>
                        <w:rPr>
                          <w:rFonts w:ascii="Cambria" w:hAnsi="Cambria"/>
                          <w:b/>
                          <w:bCs/>
                          <w:i/>
                          <w:iCs/>
                          <w:color w:val="0070C0"/>
                          <w:sz w:val="32"/>
                          <w:szCs w:val="32"/>
                        </w:rPr>
                        <w:t>Office for the Protection of Children &amp; Young People</w:t>
                      </w:r>
                    </w:p>
                    <w:p w14:paraId="72214823" w14:textId="77777777" w:rsidR="00223E38" w:rsidRDefault="00223E38" w:rsidP="00B37E30">
                      <w:pPr>
                        <w:pStyle w:val="NoSpacing"/>
                        <w:jc w:val="center"/>
                        <w:rPr>
                          <w:rFonts w:ascii="Roboto" w:hAnsi="Roboto"/>
                          <w:color w:val="4D5156"/>
                          <w:shd w:val="clear" w:color="auto" w:fill="FFFFFF"/>
                        </w:rPr>
                      </w:pPr>
                    </w:p>
                    <w:p w14:paraId="050FC2A9" w14:textId="6A2E5E3C" w:rsidR="00B37E30" w:rsidRDefault="00223E38" w:rsidP="00B37E30">
                      <w:pPr>
                        <w:pStyle w:val="NoSpacing"/>
                        <w:jc w:val="center"/>
                        <w:rPr>
                          <w:rFonts w:ascii="Roboto" w:hAnsi="Roboto"/>
                          <w:color w:val="4D5156"/>
                          <w:shd w:val="clear" w:color="auto" w:fill="FFFFFF"/>
                        </w:rPr>
                      </w:pPr>
                      <w:r>
                        <w:rPr>
                          <w:rFonts w:ascii="Roboto" w:hAnsi="Roboto"/>
                          <w:color w:val="4D5156"/>
                          <w:shd w:val="clear" w:color="auto" w:fill="FFFFFF"/>
                        </w:rPr>
                        <w:t xml:space="preserve">Be close to </w:t>
                      </w:r>
                      <w:r>
                        <w:rPr>
                          <w:rFonts w:ascii="Roboto" w:hAnsi="Roboto"/>
                          <w:color w:val="4D5156"/>
                          <w:shd w:val="clear" w:color="auto" w:fill="FFFFFF"/>
                        </w:rPr>
                        <w:t>our</w:t>
                      </w:r>
                      <w:r>
                        <w:rPr>
                          <w:rFonts w:ascii="Roboto" w:hAnsi="Roboto"/>
                          <w:color w:val="4D5156"/>
                          <w:shd w:val="clear" w:color="auto" w:fill="FFFFFF"/>
                        </w:rPr>
                        <w:t xml:space="preserve"> children, Lord, surround them with Your favor as with a shield (</w:t>
                      </w:r>
                      <w:r>
                        <w:rPr>
                          <w:rFonts w:ascii="Roboto" w:hAnsi="Roboto"/>
                          <w:color w:val="040C28"/>
                        </w:rPr>
                        <w:t>Psalm 5:11-12</w:t>
                      </w:r>
                      <w:r>
                        <w:rPr>
                          <w:rFonts w:ascii="Roboto" w:hAnsi="Roboto"/>
                          <w:color w:val="4D5156"/>
                          <w:shd w:val="clear" w:color="auto" w:fill="FFFFFF"/>
                        </w:rPr>
                        <w:t xml:space="preserve">). </w:t>
                      </w:r>
                    </w:p>
                    <w:p w14:paraId="247C728B" w14:textId="77777777" w:rsidR="00223E38" w:rsidRDefault="00223E38" w:rsidP="00B37E30">
                      <w:pPr>
                        <w:pStyle w:val="NoSpacing"/>
                        <w:jc w:val="center"/>
                        <w:rPr>
                          <w:rFonts w:ascii="Roboto" w:hAnsi="Roboto"/>
                          <w:color w:val="4D5156"/>
                          <w:shd w:val="clear" w:color="auto" w:fill="FFFFFF"/>
                        </w:rPr>
                      </w:pPr>
                    </w:p>
                    <w:p w14:paraId="5CB06466" w14:textId="6B700FEF" w:rsidR="00223E38" w:rsidRDefault="00223E38" w:rsidP="00223E38">
                      <w:pPr>
                        <w:pStyle w:val="NormalWeb"/>
                        <w:shd w:val="clear" w:color="auto" w:fill="FFFFFF"/>
                        <w:spacing w:before="0" w:beforeAutospacing="0" w:after="0" w:afterAutospacing="0"/>
                        <w:textAlignment w:val="baseline"/>
                        <w:rPr>
                          <w:rFonts w:ascii="PT Serif" w:hAnsi="PT Serif"/>
                          <w:color w:val="797979"/>
                        </w:rPr>
                      </w:pPr>
                      <w:r>
                        <w:rPr>
                          <w:rFonts w:ascii="PT Serif" w:hAnsi="PT Serif"/>
                          <w:color w:val="333333"/>
                          <w:bdr w:val="none" w:sz="0" w:space="0" w:color="auto" w:frame="1"/>
                        </w:rPr>
                        <w:t xml:space="preserve">Anoint </w:t>
                      </w:r>
                      <w:r>
                        <w:rPr>
                          <w:rFonts w:ascii="PT Serif" w:hAnsi="PT Serif"/>
                          <w:color w:val="333333"/>
                          <w:bdr w:val="none" w:sz="0" w:space="0" w:color="auto" w:frame="1"/>
                        </w:rPr>
                        <w:t>our</w:t>
                      </w:r>
                      <w:r>
                        <w:rPr>
                          <w:rFonts w:ascii="PT Serif" w:hAnsi="PT Serif"/>
                          <w:color w:val="333333"/>
                          <w:bdr w:val="none" w:sz="0" w:space="0" w:color="auto" w:frame="1"/>
                        </w:rPr>
                        <w:t xml:space="preserve"> children with Your favor and protection, letting them rest safely between Your shoulders (Deuteronomy 33:12).</w:t>
                      </w:r>
                    </w:p>
                    <w:p w14:paraId="043B4FC8" w14:textId="77777777" w:rsidR="00223E38" w:rsidRPr="00B37E30" w:rsidRDefault="00223E38" w:rsidP="00B37E30">
                      <w:pPr>
                        <w:pStyle w:val="NoSpacing"/>
                        <w:jc w:val="center"/>
                        <w:rPr>
                          <w:rFonts w:ascii="Cambria" w:hAnsi="Cambria"/>
                          <w:b/>
                          <w:bCs/>
                          <w:i/>
                          <w:iCs/>
                          <w:color w:val="0070C0"/>
                          <w:sz w:val="32"/>
                          <w:szCs w:val="32"/>
                        </w:rPr>
                      </w:pPr>
                    </w:p>
                  </w:txbxContent>
                </v:textbox>
                <w10:wrap type="square" anchorx="margin" anchory="margin"/>
              </v:shape>
            </w:pict>
          </mc:Fallback>
        </mc:AlternateContent>
      </w:r>
      <w:r w:rsidR="009A3FC6">
        <w:rPr>
          <w:rFonts w:ascii="Cambria" w:hAnsi="Cambria"/>
          <w:b/>
          <w:bCs/>
          <w:i/>
          <w:iCs/>
          <w:sz w:val="32"/>
          <w:szCs w:val="32"/>
        </w:rPr>
        <w:t>The Virtus Program reminds us of the advantages and risks of technology.</w:t>
      </w:r>
    </w:p>
    <w:p w14:paraId="6ACD74D6" w14:textId="06E08C44" w:rsidR="00AA7C37" w:rsidRPr="00AA7C37" w:rsidRDefault="00AA7C37" w:rsidP="00AA7C37">
      <w:pPr>
        <w:rPr>
          <w:rFonts w:ascii="Cambria" w:hAnsi="Cambria"/>
          <w:sz w:val="28"/>
          <w:szCs w:val="28"/>
        </w:rPr>
      </w:pPr>
      <w:r w:rsidRPr="00AA7C37">
        <w:rPr>
          <w:rFonts w:ascii="Cambria" w:hAnsi="Cambria"/>
          <w:sz w:val="28"/>
          <w:szCs w:val="28"/>
        </w:rPr>
        <w:t xml:space="preserve">During a Google Hangout with a group of disabled youth  in 2015, Pope Francis admitted “ I’m a disaster when it comes to machines.  I don’t know how to work a computer.’   Regardless of his personal use of technology, the Pope has offered guidance </w:t>
      </w:r>
      <w:r>
        <w:rPr>
          <w:rFonts w:ascii="Cambria" w:hAnsi="Cambria"/>
          <w:sz w:val="28"/>
          <w:szCs w:val="28"/>
        </w:rPr>
        <w:t>as use of technology has increased.</w:t>
      </w:r>
      <w:r w:rsidRPr="00AA7C37">
        <w:rPr>
          <w:rFonts w:ascii="Cambria" w:hAnsi="Cambria"/>
          <w:sz w:val="28"/>
          <w:szCs w:val="28"/>
        </w:rPr>
        <w:t xml:space="preserve"> Extoling the value of technology during the Catholic Church’s World Communications Day, the Pope described the internet as a “gift from God” in that it offers us an opportunity to connect with people of differing cultures, </w:t>
      </w:r>
      <w:r>
        <w:rPr>
          <w:rFonts w:ascii="Cambria" w:hAnsi="Cambria"/>
          <w:sz w:val="28"/>
          <w:szCs w:val="28"/>
        </w:rPr>
        <w:t xml:space="preserve">and </w:t>
      </w:r>
      <w:r w:rsidRPr="00AA7C37">
        <w:rPr>
          <w:rFonts w:ascii="Cambria" w:hAnsi="Cambria"/>
          <w:sz w:val="28"/>
          <w:szCs w:val="28"/>
        </w:rPr>
        <w:t xml:space="preserve">religions allowing us to ‘create a sense of the unity of the human family.’ </w:t>
      </w:r>
      <w:r>
        <w:rPr>
          <w:rFonts w:ascii="Cambria" w:hAnsi="Cambria"/>
          <w:sz w:val="28"/>
          <w:szCs w:val="28"/>
        </w:rPr>
        <w:t xml:space="preserve"> </w:t>
      </w:r>
      <w:r w:rsidR="002C38B3">
        <w:rPr>
          <w:rFonts w:ascii="Cambria" w:hAnsi="Cambria"/>
          <w:sz w:val="28"/>
          <w:szCs w:val="28"/>
        </w:rPr>
        <w:t>However,</w:t>
      </w:r>
      <w:r w:rsidRPr="00AA7C37">
        <w:rPr>
          <w:rFonts w:ascii="Cambria" w:hAnsi="Cambria"/>
          <w:sz w:val="28"/>
          <w:szCs w:val="28"/>
        </w:rPr>
        <w:t xml:space="preserve"> Pope Francis </w:t>
      </w:r>
      <w:r>
        <w:rPr>
          <w:rFonts w:ascii="Cambria" w:hAnsi="Cambria"/>
          <w:sz w:val="28"/>
          <w:szCs w:val="28"/>
        </w:rPr>
        <w:t xml:space="preserve">cautions us as well, noting </w:t>
      </w:r>
      <w:r w:rsidRPr="00AA7C37">
        <w:rPr>
          <w:rFonts w:ascii="Cambria" w:hAnsi="Cambria"/>
          <w:sz w:val="28"/>
          <w:szCs w:val="28"/>
        </w:rPr>
        <w:t xml:space="preserve"> the value </w:t>
      </w:r>
      <w:r w:rsidR="002C38B3">
        <w:rPr>
          <w:rFonts w:ascii="Cambria" w:hAnsi="Cambria"/>
          <w:sz w:val="28"/>
          <w:szCs w:val="28"/>
        </w:rPr>
        <w:t xml:space="preserve">technology has to draw </w:t>
      </w:r>
      <w:r w:rsidRPr="00AA7C37">
        <w:rPr>
          <w:rFonts w:ascii="Cambria" w:hAnsi="Cambria"/>
          <w:sz w:val="28"/>
          <w:szCs w:val="28"/>
        </w:rPr>
        <w:t xml:space="preserve">us closer in community </w:t>
      </w:r>
      <w:r>
        <w:rPr>
          <w:rFonts w:ascii="Cambria" w:hAnsi="Cambria"/>
          <w:sz w:val="28"/>
          <w:szCs w:val="28"/>
        </w:rPr>
        <w:t>there is a downside.</w:t>
      </w:r>
      <w:r w:rsidRPr="00AA7C37">
        <w:rPr>
          <w:rFonts w:ascii="Cambria" w:hAnsi="Cambria"/>
          <w:sz w:val="28"/>
          <w:szCs w:val="28"/>
        </w:rPr>
        <w:t xml:space="preserve"> Pope Francis cautions “it is not technology which determines whether or not communication is authentic, but rather the human heart and our capacity to use wisely the means at our disposal.”(2016).  </w:t>
      </w:r>
      <w:r>
        <w:rPr>
          <w:rFonts w:ascii="Cambria" w:hAnsi="Cambria"/>
          <w:sz w:val="28"/>
          <w:szCs w:val="28"/>
        </w:rPr>
        <w:t>With these words, the Pope reminds us to be wise and vigilant</w:t>
      </w:r>
      <w:r w:rsidR="002C38B3">
        <w:rPr>
          <w:rFonts w:ascii="Cambria" w:hAnsi="Cambria"/>
          <w:sz w:val="28"/>
          <w:szCs w:val="28"/>
        </w:rPr>
        <w:t xml:space="preserve">, to use technology to our advantage always mindful of the potential risks. </w:t>
      </w:r>
    </w:p>
    <w:p w14:paraId="670835F1" w14:textId="2E20C04C" w:rsidR="00AA7C37" w:rsidRPr="00AA7C37" w:rsidRDefault="00AA7C37" w:rsidP="00AA7C37">
      <w:pPr>
        <w:rPr>
          <w:rFonts w:ascii="Cambria" w:hAnsi="Cambria"/>
          <w:sz w:val="28"/>
          <w:szCs w:val="28"/>
        </w:rPr>
      </w:pPr>
      <w:r w:rsidRPr="00AA7C37">
        <w:rPr>
          <w:rFonts w:ascii="Cambria" w:hAnsi="Cambria"/>
          <w:sz w:val="28"/>
          <w:szCs w:val="28"/>
        </w:rPr>
        <w:t>Facilitating the Virtus Program I am reminded of the advantages and dangers the internet poses to children and youth.  When my children were young the rage was ‘Club Penguin.”  Participants purchased a</w:t>
      </w:r>
      <w:r>
        <w:rPr>
          <w:rFonts w:ascii="Cambria" w:hAnsi="Cambria"/>
          <w:sz w:val="28"/>
          <w:szCs w:val="28"/>
        </w:rPr>
        <w:t xml:space="preserve">n on-line </w:t>
      </w:r>
      <w:r w:rsidR="002C38B3">
        <w:rPr>
          <w:rFonts w:ascii="Cambria" w:hAnsi="Cambria"/>
          <w:sz w:val="28"/>
          <w:szCs w:val="28"/>
        </w:rPr>
        <w:t xml:space="preserve"> penguin </w:t>
      </w:r>
      <w:r>
        <w:rPr>
          <w:rFonts w:ascii="Cambria" w:hAnsi="Cambria"/>
          <w:sz w:val="28"/>
          <w:szCs w:val="28"/>
        </w:rPr>
        <w:t>avatar</w:t>
      </w:r>
      <w:r w:rsidRPr="00AA7C37">
        <w:rPr>
          <w:rFonts w:ascii="Cambria" w:hAnsi="Cambria"/>
          <w:sz w:val="28"/>
          <w:szCs w:val="28"/>
        </w:rPr>
        <w:t xml:space="preserve">, named the penguin and </w:t>
      </w:r>
      <w:r w:rsidR="002C38B3">
        <w:rPr>
          <w:rFonts w:ascii="Cambria" w:hAnsi="Cambria"/>
          <w:sz w:val="28"/>
          <w:szCs w:val="28"/>
        </w:rPr>
        <w:t>interacted</w:t>
      </w:r>
      <w:r w:rsidRPr="00AA7C37">
        <w:rPr>
          <w:rFonts w:ascii="Cambria" w:hAnsi="Cambria"/>
          <w:sz w:val="28"/>
          <w:szCs w:val="28"/>
        </w:rPr>
        <w:t xml:space="preserve"> </w:t>
      </w:r>
      <w:r w:rsidR="002C38B3">
        <w:rPr>
          <w:rFonts w:ascii="Cambria" w:hAnsi="Cambria"/>
          <w:sz w:val="28"/>
          <w:szCs w:val="28"/>
        </w:rPr>
        <w:t>on</w:t>
      </w:r>
      <w:r w:rsidRPr="00AA7C37">
        <w:rPr>
          <w:rFonts w:ascii="Cambria" w:hAnsi="Cambria"/>
          <w:sz w:val="28"/>
          <w:szCs w:val="28"/>
        </w:rPr>
        <w:t xml:space="preserve"> an online site with other penguins</w:t>
      </w:r>
      <w:r w:rsidR="002C38B3">
        <w:rPr>
          <w:rFonts w:ascii="Cambria" w:hAnsi="Cambria"/>
          <w:sz w:val="28"/>
          <w:szCs w:val="28"/>
        </w:rPr>
        <w:t>; all of whom were owned by my children’s friends.</w:t>
      </w:r>
      <w:r w:rsidRPr="00AA7C37">
        <w:rPr>
          <w:rFonts w:ascii="Cambria" w:hAnsi="Cambria"/>
          <w:sz w:val="28"/>
          <w:szCs w:val="28"/>
        </w:rPr>
        <w:t xml:space="preserve">  As the penguins </w:t>
      </w:r>
      <w:r w:rsidR="002C38B3">
        <w:rPr>
          <w:rFonts w:ascii="Cambria" w:hAnsi="Cambria"/>
          <w:sz w:val="28"/>
          <w:szCs w:val="28"/>
        </w:rPr>
        <w:t>‘</w:t>
      </w:r>
      <w:r w:rsidRPr="00AA7C37">
        <w:rPr>
          <w:rFonts w:ascii="Cambria" w:hAnsi="Cambria"/>
          <w:sz w:val="28"/>
          <w:szCs w:val="28"/>
        </w:rPr>
        <w:t>friended</w:t>
      </w:r>
      <w:r w:rsidR="002C38B3">
        <w:rPr>
          <w:rFonts w:ascii="Cambria" w:hAnsi="Cambria"/>
          <w:sz w:val="28"/>
          <w:szCs w:val="28"/>
        </w:rPr>
        <w:t>’</w:t>
      </w:r>
      <w:r w:rsidRPr="00AA7C37">
        <w:rPr>
          <w:rFonts w:ascii="Cambria" w:hAnsi="Cambria"/>
          <w:sz w:val="28"/>
          <w:szCs w:val="28"/>
        </w:rPr>
        <w:t xml:space="preserve"> each other, specific log-on information</w:t>
      </w:r>
      <w:r w:rsidR="002C38B3">
        <w:rPr>
          <w:rFonts w:ascii="Cambria" w:hAnsi="Cambria"/>
          <w:sz w:val="28"/>
          <w:szCs w:val="28"/>
        </w:rPr>
        <w:t xml:space="preserve"> was shared, and they would arrange</w:t>
      </w:r>
      <w:r w:rsidRPr="00AA7C37">
        <w:rPr>
          <w:rFonts w:ascii="Cambria" w:hAnsi="Cambria"/>
          <w:sz w:val="28"/>
          <w:szCs w:val="28"/>
        </w:rPr>
        <w:t xml:space="preserve"> a time and Club Penguin site at which to meet.  </w:t>
      </w:r>
      <w:r w:rsidR="002C38B3" w:rsidRPr="00AA7C37">
        <w:rPr>
          <w:rFonts w:ascii="Cambria" w:hAnsi="Cambria"/>
          <w:sz w:val="28"/>
          <w:szCs w:val="28"/>
        </w:rPr>
        <w:t>Innocent</w:t>
      </w:r>
      <w:r w:rsidRPr="00AA7C37">
        <w:rPr>
          <w:rFonts w:ascii="Cambria" w:hAnsi="Cambria"/>
          <w:sz w:val="28"/>
          <w:szCs w:val="28"/>
        </w:rPr>
        <w:t xml:space="preserve"> fun, until penguins started ‘visiting’ the site and we were unable to trace the owner.  See where this is headed? If only I knew than what I know now, some difficult, uncomfortable  situations could have been avoided. </w:t>
      </w:r>
    </w:p>
    <w:p w14:paraId="410A56A9" w14:textId="5CFEAC47" w:rsidR="00AA7C37" w:rsidRPr="00AA7C37" w:rsidRDefault="00AA7C37" w:rsidP="00AA7C37">
      <w:pPr>
        <w:rPr>
          <w:rFonts w:ascii="Cambria" w:hAnsi="Cambria"/>
          <w:sz w:val="28"/>
          <w:szCs w:val="28"/>
        </w:rPr>
      </w:pPr>
      <w:r w:rsidRPr="00AA7C37">
        <w:rPr>
          <w:rFonts w:ascii="Cambria" w:hAnsi="Cambria"/>
          <w:sz w:val="28"/>
          <w:szCs w:val="28"/>
        </w:rPr>
        <w:lastRenderedPageBreak/>
        <w:t xml:space="preserve">A frequent question from parents attending the Virtus class: What do we do </w:t>
      </w:r>
      <w:r>
        <w:rPr>
          <w:rFonts w:ascii="Cambria" w:hAnsi="Cambria"/>
          <w:sz w:val="28"/>
          <w:szCs w:val="28"/>
        </w:rPr>
        <w:t xml:space="preserve">to keep our children safe </w:t>
      </w:r>
      <w:r w:rsidR="002C38B3">
        <w:rPr>
          <w:rFonts w:ascii="Cambria" w:hAnsi="Cambria"/>
          <w:sz w:val="28"/>
          <w:szCs w:val="28"/>
        </w:rPr>
        <w:t>online</w:t>
      </w:r>
      <w:r>
        <w:rPr>
          <w:rFonts w:ascii="Cambria" w:hAnsi="Cambria"/>
          <w:sz w:val="28"/>
          <w:szCs w:val="28"/>
        </w:rPr>
        <w:t xml:space="preserve">? </w:t>
      </w:r>
      <w:r w:rsidRPr="00AA7C37">
        <w:rPr>
          <w:rFonts w:ascii="Cambria" w:hAnsi="Cambria"/>
          <w:sz w:val="28"/>
          <w:szCs w:val="28"/>
        </w:rPr>
        <w:t xml:space="preserve"> How do we monitor our children’s on-line footprint?  There is an answer:</w:t>
      </w:r>
    </w:p>
    <w:p w14:paraId="44AB71C1" w14:textId="77777777" w:rsidR="00AA7C37" w:rsidRPr="00AA7C37" w:rsidRDefault="00AA7C37" w:rsidP="00AA7C37">
      <w:pPr>
        <w:ind w:left="1440" w:firstLine="720"/>
        <w:rPr>
          <w:rFonts w:ascii="Cambria" w:hAnsi="Cambria"/>
          <w:sz w:val="28"/>
          <w:szCs w:val="28"/>
        </w:rPr>
      </w:pPr>
      <w:r w:rsidRPr="00AA7C37">
        <w:rPr>
          <w:rFonts w:ascii="Cambria" w:hAnsi="Cambria"/>
          <w:b/>
          <w:bCs/>
          <w:color w:val="0070C0"/>
          <w:sz w:val="28"/>
          <w:szCs w:val="28"/>
        </w:rPr>
        <w:t>NETSMARTZ: A RESOURCE FOR PARENTS</w:t>
      </w:r>
    </w:p>
    <w:p w14:paraId="0037C339" w14:textId="6AC6865F" w:rsidR="00AA7C37" w:rsidRPr="00AA7C37" w:rsidRDefault="00AA7C37" w:rsidP="00AA7C37">
      <w:pPr>
        <w:rPr>
          <w:rFonts w:ascii="Cambria" w:hAnsi="Cambria"/>
          <w:sz w:val="28"/>
          <w:szCs w:val="28"/>
        </w:rPr>
      </w:pPr>
      <w:r w:rsidRPr="00AA7C37">
        <w:rPr>
          <w:rFonts w:ascii="Cambria" w:hAnsi="Cambria"/>
          <w:sz w:val="28"/>
          <w:szCs w:val="28"/>
        </w:rPr>
        <w:t>The Center for Missing and Exploited Children hosts a Cyber Tipline, in existence since 1998.  NetSmartz offers online safety education for young children, tweens, teens and PARENTS!  The site hosts pages with</w:t>
      </w:r>
      <w:r>
        <w:t xml:space="preserve"> </w:t>
      </w:r>
      <w:r w:rsidRPr="00AA7C37">
        <w:rPr>
          <w:rFonts w:ascii="Cambria" w:hAnsi="Cambria"/>
          <w:sz w:val="28"/>
          <w:szCs w:val="28"/>
        </w:rPr>
        <w:t xml:space="preserve">age-appropriate information on topics such as cyber bullying, sextortion, sexting,  sending inappropriate photos.  </w:t>
      </w:r>
      <w:r>
        <w:rPr>
          <w:rFonts w:ascii="Cambria" w:hAnsi="Cambria"/>
          <w:sz w:val="28"/>
          <w:szCs w:val="28"/>
        </w:rPr>
        <w:t xml:space="preserve">Each topic has </w:t>
      </w:r>
      <w:r w:rsidRPr="00AA7C37">
        <w:rPr>
          <w:rFonts w:ascii="Cambria" w:hAnsi="Cambria"/>
          <w:sz w:val="28"/>
          <w:szCs w:val="28"/>
        </w:rPr>
        <w:t xml:space="preserve">a Tip Sheet for Parents.  </w:t>
      </w:r>
      <w:r w:rsidR="002C38B3">
        <w:rPr>
          <w:rFonts w:ascii="Cambria" w:hAnsi="Cambria"/>
          <w:sz w:val="28"/>
          <w:szCs w:val="28"/>
        </w:rPr>
        <w:t>I urge you to visit the website, along with your child.</w:t>
      </w:r>
    </w:p>
    <w:p w14:paraId="76490778" w14:textId="77777777" w:rsidR="00AA7C37" w:rsidRPr="00AA7C37" w:rsidRDefault="00AA7C37" w:rsidP="00AA7C37">
      <w:pPr>
        <w:rPr>
          <w:rFonts w:ascii="Cambria" w:hAnsi="Cambria"/>
          <w:sz w:val="28"/>
          <w:szCs w:val="28"/>
        </w:rPr>
      </w:pPr>
    </w:p>
    <w:p w14:paraId="2DD9BF44" w14:textId="77777777" w:rsidR="00AA7C37" w:rsidRPr="00AA7C37" w:rsidRDefault="00AA7C37" w:rsidP="00AA7C37">
      <w:pPr>
        <w:pStyle w:val="NormalWeb"/>
        <w:shd w:val="clear" w:color="auto" w:fill="FFFFFF"/>
        <w:spacing w:line="446" w:lineRule="atLeast"/>
        <w:rPr>
          <w:rFonts w:ascii="Cambria" w:hAnsi="Cambria"/>
          <w:b/>
          <w:bCs/>
          <w:i/>
          <w:iCs/>
          <w:sz w:val="32"/>
          <w:szCs w:val="32"/>
        </w:rPr>
      </w:pPr>
    </w:p>
    <w:sectPr w:rsidR="00AA7C37" w:rsidRPr="00AA7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7E30"/>
    <w:rsid w:val="00073AC2"/>
    <w:rsid w:val="00223E38"/>
    <w:rsid w:val="002A764F"/>
    <w:rsid w:val="002C38B3"/>
    <w:rsid w:val="003410A1"/>
    <w:rsid w:val="003F5180"/>
    <w:rsid w:val="004204D5"/>
    <w:rsid w:val="005A7196"/>
    <w:rsid w:val="006D2CFB"/>
    <w:rsid w:val="007A5E50"/>
    <w:rsid w:val="00936DCB"/>
    <w:rsid w:val="009A3FC6"/>
    <w:rsid w:val="009D3E53"/>
    <w:rsid w:val="00AA7C37"/>
    <w:rsid w:val="00AE2387"/>
    <w:rsid w:val="00B3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19B9"/>
  <w15:chartTrackingRefBased/>
  <w15:docId w15:val="{8D2AAF59-4A7D-4D7E-96F7-20540CE6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7E30"/>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37E30"/>
    <w:rPr>
      <w:rFonts w:eastAsiaTheme="minorEastAsia"/>
      <w:kern w:val="0"/>
      <w14:ligatures w14:val="none"/>
    </w:rPr>
  </w:style>
  <w:style w:type="paragraph" w:styleId="NormalWeb">
    <w:name w:val="Normal (Web)"/>
    <w:basedOn w:val="Normal"/>
    <w:uiPriority w:val="99"/>
    <w:unhideWhenUsed/>
    <w:rsid w:val="00223E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23E38"/>
    <w:rPr>
      <w:color w:val="0000FF"/>
      <w:u w:val="single"/>
    </w:rPr>
  </w:style>
  <w:style w:type="character" w:customStyle="1" w:styleId="lewnzc">
    <w:name w:val="lewnzc"/>
    <w:basedOn w:val="DefaultParagraphFont"/>
    <w:rsid w:val="009A3FC6"/>
  </w:style>
  <w:style w:type="character" w:styleId="Emphasis">
    <w:name w:val="Emphasis"/>
    <w:basedOn w:val="DefaultParagraphFont"/>
    <w:uiPriority w:val="20"/>
    <w:qFormat/>
    <w:rsid w:val="009A3FC6"/>
    <w:rPr>
      <w:i/>
      <w:iCs/>
    </w:rPr>
  </w:style>
  <w:style w:type="paragraph" w:customStyle="1" w:styleId="duet--article--dangerously-set-cms-markup">
    <w:name w:val="duet--article--dangerously-set-cms-markup"/>
    <w:basedOn w:val="Normal"/>
    <w:rsid w:val="007A5E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7258">
      <w:bodyDiv w:val="1"/>
      <w:marLeft w:val="0"/>
      <w:marRight w:val="0"/>
      <w:marTop w:val="0"/>
      <w:marBottom w:val="0"/>
      <w:divBdr>
        <w:top w:val="none" w:sz="0" w:space="0" w:color="auto"/>
        <w:left w:val="none" w:sz="0" w:space="0" w:color="auto"/>
        <w:bottom w:val="none" w:sz="0" w:space="0" w:color="auto"/>
        <w:right w:val="none" w:sz="0" w:space="0" w:color="auto"/>
      </w:divBdr>
    </w:div>
    <w:div w:id="763961801">
      <w:bodyDiv w:val="1"/>
      <w:marLeft w:val="0"/>
      <w:marRight w:val="0"/>
      <w:marTop w:val="0"/>
      <w:marBottom w:val="0"/>
      <w:divBdr>
        <w:top w:val="none" w:sz="0" w:space="0" w:color="auto"/>
        <w:left w:val="none" w:sz="0" w:space="0" w:color="auto"/>
        <w:bottom w:val="none" w:sz="0" w:space="0" w:color="auto"/>
        <w:right w:val="none" w:sz="0" w:space="0" w:color="auto"/>
      </w:divBdr>
    </w:div>
    <w:div w:id="811674449">
      <w:bodyDiv w:val="1"/>
      <w:marLeft w:val="0"/>
      <w:marRight w:val="0"/>
      <w:marTop w:val="0"/>
      <w:marBottom w:val="0"/>
      <w:divBdr>
        <w:top w:val="none" w:sz="0" w:space="0" w:color="auto"/>
        <w:left w:val="none" w:sz="0" w:space="0" w:color="auto"/>
        <w:bottom w:val="none" w:sz="0" w:space="0" w:color="auto"/>
        <w:right w:val="none" w:sz="0" w:space="0" w:color="auto"/>
      </w:divBdr>
    </w:div>
    <w:div w:id="839928492">
      <w:bodyDiv w:val="1"/>
      <w:marLeft w:val="0"/>
      <w:marRight w:val="0"/>
      <w:marTop w:val="0"/>
      <w:marBottom w:val="0"/>
      <w:divBdr>
        <w:top w:val="none" w:sz="0" w:space="0" w:color="auto"/>
        <w:left w:val="none" w:sz="0" w:space="0" w:color="auto"/>
        <w:bottom w:val="none" w:sz="0" w:space="0" w:color="auto"/>
        <w:right w:val="none" w:sz="0" w:space="0" w:color="auto"/>
      </w:divBdr>
    </w:div>
    <w:div w:id="1014067147">
      <w:bodyDiv w:val="1"/>
      <w:marLeft w:val="0"/>
      <w:marRight w:val="0"/>
      <w:marTop w:val="0"/>
      <w:marBottom w:val="0"/>
      <w:divBdr>
        <w:top w:val="none" w:sz="0" w:space="0" w:color="auto"/>
        <w:left w:val="none" w:sz="0" w:space="0" w:color="auto"/>
        <w:bottom w:val="none" w:sz="0" w:space="0" w:color="auto"/>
        <w:right w:val="none" w:sz="0" w:space="0" w:color="auto"/>
      </w:divBdr>
      <w:divsChild>
        <w:div w:id="352461904">
          <w:marLeft w:val="0"/>
          <w:marRight w:val="0"/>
          <w:marTop w:val="0"/>
          <w:marBottom w:val="0"/>
          <w:divBdr>
            <w:top w:val="single" w:sz="2" w:space="0" w:color="auto"/>
            <w:left w:val="single" w:sz="2" w:space="0" w:color="auto"/>
            <w:bottom w:val="single" w:sz="2" w:space="0" w:color="auto"/>
            <w:right w:val="single" w:sz="2" w:space="0" w:color="auto"/>
          </w:divBdr>
        </w:div>
        <w:div w:id="400451478">
          <w:marLeft w:val="0"/>
          <w:marRight w:val="0"/>
          <w:marTop w:val="0"/>
          <w:marBottom w:val="0"/>
          <w:divBdr>
            <w:top w:val="single" w:sz="2" w:space="0" w:color="auto"/>
            <w:left w:val="single" w:sz="2" w:space="0" w:color="auto"/>
            <w:bottom w:val="single" w:sz="2" w:space="0" w:color="auto"/>
            <w:right w:val="single" w:sz="2" w:space="0" w:color="auto"/>
          </w:divBdr>
        </w:div>
        <w:div w:id="249126261">
          <w:marLeft w:val="0"/>
          <w:marRight w:val="0"/>
          <w:marTop w:val="0"/>
          <w:marBottom w:val="0"/>
          <w:divBdr>
            <w:top w:val="single" w:sz="2" w:space="0" w:color="auto"/>
            <w:left w:val="single" w:sz="2" w:space="0" w:color="auto"/>
            <w:bottom w:val="single" w:sz="2" w:space="0" w:color="auto"/>
            <w:right w:val="single" w:sz="2" w:space="0" w:color="auto"/>
          </w:divBdr>
          <w:divsChild>
            <w:div w:id="324168261">
              <w:marLeft w:val="0"/>
              <w:marRight w:val="0"/>
              <w:marTop w:val="600"/>
              <w:marBottom w:val="600"/>
              <w:divBdr>
                <w:top w:val="single" w:sz="2" w:space="0" w:color="auto"/>
                <w:left w:val="single" w:sz="2" w:space="0" w:color="auto"/>
                <w:bottom w:val="single" w:sz="2" w:space="0" w:color="auto"/>
                <w:right w:val="single" w:sz="2" w:space="0" w:color="auto"/>
              </w:divBdr>
            </w:div>
          </w:divsChild>
        </w:div>
        <w:div w:id="188324729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McMahon</dc:creator>
  <cp:keywords/>
  <dc:description/>
  <cp:lastModifiedBy>Mary F. McMahon</cp:lastModifiedBy>
  <cp:revision>1</cp:revision>
  <dcterms:created xsi:type="dcterms:W3CDTF">2024-01-26T19:45:00Z</dcterms:created>
  <dcterms:modified xsi:type="dcterms:W3CDTF">2024-01-26T22:16:00Z</dcterms:modified>
</cp:coreProperties>
</file>